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oscura-nfasis6"/>
        <w:tblpPr w:leftFromText="141" w:rightFromText="141" w:vertAnchor="page" w:horzAnchor="margin" w:tblpX="-176" w:tblpY="1659"/>
        <w:tblW w:w="9606" w:type="dxa"/>
        <w:tblLook w:val="0000"/>
      </w:tblPr>
      <w:tblGrid>
        <w:gridCol w:w="4673"/>
        <w:gridCol w:w="4933"/>
      </w:tblGrid>
      <w:tr w:rsidR="00CF7842" w:rsidTr="000321BE">
        <w:trPr>
          <w:cnfStyle w:val="000000100000"/>
          <w:trHeight w:val="857"/>
        </w:trPr>
        <w:tc>
          <w:tcPr>
            <w:cnfStyle w:val="000010000000"/>
            <w:tcW w:w="9606" w:type="dxa"/>
            <w:gridSpan w:val="2"/>
          </w:tcPr>
          <w:p w:rsidR="00CF7842" w:rsidRPr="006A3979" w:rsidRDefault="006A3979" w:rsidP="000321B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A3979">
              <w:rPr>
                <w:rFonts w:asciiTheme="majorHAnsi" w:hAnsiTheme="majorHAnsi"/>
                <w:b/>
                <w:sz w:val="28"/>
                <w:szCs w:val="28"/>
              </w:rPr>
              <w:t>FICHA TÉCNICA DEL RECURSO</w:t>
            </w:r>
          </w:p>
          <w:p w:rsidR="006A3979" w:rsidRPr="006A3979" w:rsidRDefault="006A3979" w:rsidP="000321BE">
            <w:pPr>
              <w:jc w:val="center"/>
            </w:pPr>
            <w:r w:rsidRPr="006A3979">
              <w:rPr>
                <w:rFonts w:asciiTheme="majorHAnsi" w:hAnsiTheme="majorHAnsi"/>
                <w:b/>
                <w:sz w:val="28"/>
                <w:szCs w:val="28"/>
              </w:rPr>
              <w:t>SUGERENCIAS PARA SU USO</w:t>
            </w:r>
          </w:p>
        </w:tc>
      </w:tr>
      <w:tr w:rsidR="00CF7842" w:rsidTr="000321BE">
        <w:trPr>
          <w:trHeight w:val="854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Necesidad a abordar</w:t>
            </w:r>
          </w:p>
        </w:tc>
        <w:tc>
          <w:tcPr>
            <w:tcW w:w="4933" w:type="dxa"/>
          </w:tcPr>
          <w:p w:rsidR="004D0E59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  <w:p w:rsidR="00CF7842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Mapa político de Chile</w:t>
            </w:r>
          </w:p>
        </w:tc>
      </w:tr>
      <w:tr w:rsidR="00CF7842" w:rsidTr="000321BE">
        <w:trPr>
          <w:cnfStyle w:val="000000100000"/>
          <w:trHeight w:val="767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Objetivos</w:t>
            </w:r>
          </w:p>
        </w:tc>
        <w:tc>
          <w:tcPr>
            <w:tcW w:w="4933" w:type="dxa"/>
          </w:tcPr>
          <w:p w:rsidR="004D0E59" w:rsidRPr="004D0E59" w:rsidRDefault="004D0E59" w:rsidP="000321B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Dignathin"/>
                <w:sz w:val="24"/>
                <w:szCs w:val="24"/>
              </w:rPr>
            </w:pPr>
            <w:r w:rsidRPr="004D0E59">
              <w:rPr>
                <w:rFonts w:asciiTheme="majorHAnsi" w:hAnsiTheme="majorHAnsi" w:cs="Dignathin"/>
                <w:sz w:val="24"/>
                <w:szCs w:val="24"/>
              </w:rPr>
              <w:t>Ubicar Chile, Santiago, la propia región y su capital en el globo terráqueo</w:t>
            </w:r>
          </w:p>
          <w:p w:rsidR="004D0E59" w:rsidRPr="004D0E59" w:rsidRDefault="004D0E59" w:rsidP="000321BE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Dignathin"/>
                <w:sz w:val="24"/>
                <w:szCs w:val="24"/>
              </w:rPr>
            </w:pPr>
            <w:r w:rsidRPr="004D0E59">
              <w:rPr>
                <w:rFonts w:asciiTheme="majorHAnsi" w:hAnsiTheme="majorHAnsi" w:cs="Dignathin"/>
                <w:sz w:val="24"/>
                <w:szCs w:val="24"/>
              </w:rPr>
              <w:t>o en mapas, y describir la ubicación relativa de países limítrofes y de otros</w:t>
            </w:r>
          </w:p>
          <w:p w:rsidR="00CF7842" w:rsidRDefault="004D0E59" w:rsidP="000321BE">
            <w:pPr>
              <w:cnfStyle w:val="000000100000"/>
              <w:rPr>
                <w:rFonts w:asciiTheme="majorHAnsi" w:hAnsiTheme="majorHAnsi" w:cs="Dignathin"/>
                <w:sz w:val="24"/>
                <w:szCs w:val="24"/>
              </w:rPr>
            </w:pPr>
            <w:r w:rsidRPr="004D0E59">
              <w:rPr>
                <w:rFonts w:asciiTheme="majorHAnsi" w:hAnsiTheme="majorHAnsi" w:cs="Dignathin"/>
                <w:sz w:val="24"/>
                <w:szCs w:val="24"/>
              </w:rPr>
              <w:t>países de América del Sur, utilizando los puntos cardinales.</w:t>
            </w:r>
          </w:p>
          <w:p w:rsidR="004D0E59" w:rsidRPr="004D0E59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7842" w:rsidTr="000321BE">
        <w:trPr>
          <w:trHeight w:val="780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Aprendizajes esperados</w:t>
            </w:r>
          </w:p>
        </w:tc>
        <w:tc>
          <w:tcPr>
            <w:tcW w:w="4933" w:type="dxa"/>
          </w:tcPr>
          <w:p w:rsidR="00CF7842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- Ubican a chile en el globo</w:t>
            </w:r>
          </w:p>
          <w:p w:rsidR="004D0E59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- Ubican la capital del país</w:t>
            </w:r>
          </w:p>
          <w:p w:rsidR="004D0E59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- Ubican las Regiones del país</w:t>
            </w:r>
          </w:p>
          <w:p w:rsid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 xml:space="preserve">- Ubican los países </w:t>
            </w:r>
            <w:proofErr w:type="spellStart"/>
            <w:r w:rsidRPr="004D0E59">
              <w:rPr>
                <w:rFonts w:asciiTheme="majorHAnsi" w:hAnsiTheme="majorHAnsi"/>
                <w:sz w:val="24"/>
                <w:szCs w:val="24"/>
              </w:rPr>
              <w:t>limitrofes</w:t>
            </w:r>
            <w:proofErr w:type="spellEnd"/>
          </w:p>
          <w:p w:rsidR="004D0E59" w:rsidRDefault="004D0E59" w:rsidP="000321BE">
            <w:pPr>
              <w:cnfStyle w:val="000000000000"/>
            </w:pPr>
          </w:p>
        </w:tc>
      </w:tr>
      <w:tr w:rsidR="00CF7842" w:rsidTr="000321BE">
        <w:trPr>
          <w:cnfStyle w:val="000000100000"/>
          <w:trHeight w:val="791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Contenidos asociados</w:t>
            </w:r>
          </w:p>
        </w:tc>
        <w:tc>
          <w:tcPr>
            <w:tcW w:w="4933" w:type="dxa"/>
          </w:tcPr>
          <w:p w:rsidR="00CF7842" w:rsidRPr="004D0E59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- Chile y sus regiones</w:t>
            </w:r>
          </w:p>
          <w:p w:rsidR="004D0E59" w:rsidRPr="004D0E59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- Paisajes de Chile</w:t>
            </w:r>
          </w:p>
          <w:p w:rsidR="004D0E59" w:rsidRPr="004D0E59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 xml:space="preserve">- Diversas expresiones del Patrimonio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4D0E59">
              <w:rPr>
                <w:rFonts w:asciiTheme="majorHAnsi" w:hAnsiTheme="majorHAnsi"/>
                <w:sz w:val="24"/>
                <w:szCs w:val="24"/>
              </w:rPr>
              <w:t>natural de Chile</w:t>
            </w:r>
          </w:p>
        </w:tc>
      </w:tr>
      <w:tr w:rsidR="00CF7842" w:rsidTr="000321BE">
        <w:trPr>
          <w:trHeight w:val="761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Nivel en que es aplicable</w:t>
            </w:r>
          </w:p>
        </w:tc>
        <w:tc>
          <w:tcPr>
            <w:tcW w:w="4933" w:type="dxa"/>
          </w:tcPr>
          <w:p w:rsidR="00CF7842" w:rsidRPr="004D0E59" w:rsidRDefault="00CF7842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</w:p>
          <w:p w:rsidR="004D0E59" w:rsidRPr="004D0E59" w:rsidRDefault="004D0E59" w:rsidP="000321BE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4D0E59">
              <w:rPr>
                <w:rFonts w:asciiTheme="majorHAnsi" w:hAnsiTheme="majorHAnsi"/>
                <w:sz w:val="24"/>
                <w:szCs w:val="24"/>
              </w:rPr>
              <w:t>2º Básico</w:t>
            </w:r>
          </w:p>
        </w:tc>
      </w:tr>
      <w:tr w:rsidR="00CF7842" w:rsidTr="000321BE">
        <w:trPr>
          <w:cnfStyle w:val="000000100000"/>
          <w:trHeight w:val="771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Materiales para su diseño</w:t>
            </w:r>
          </w:p>
        </w:tc>
        <w:tc>
          <w:tcPr>
            <w:tcW w:w="4933" w:type="dxa"/>
          </w:tcPr>
          <w:p w:rsidR="00CF7842" w:rsidRPr="000321BE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321BE">
              <w:rPr>
                <w:rFonts w:asciiTheme="majorHAnsi" w:hAnsiTheme="majorHAnsi"/>
                <w:sz w:val="24"/>
                <w:szCs w:val="24"/>
              </w:rPr>
              <w:t>- Cartón piedra</w:t>
            </w:r>
          </w:p>
          <w:p w:rsidR="004D0E59" w:rsidRPr="000321BE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321BE">
              <w:rPr>
                <w:rFonts w:asciiTheme="majorHAnsi" w:hAnsiTheme="majorHAnsi"/>
                <w:sz w:val="24"/>
                <w:szCs w:val="24"/>
              </w:rPr>
              <w:t>- Lápiz mina, goma</w:t>
            </w:r>
            <w:r w:rsidR="000321BE" w:rsidRPr="000321BE">
              <w:rPr>
                <w:rFonts w:asciiTheme="majorHAnsi" w:hAnsiTheme="majorHAnsi"/>
                <w:sz w:val="24"/>
                <w:szCs w:val="24"/>
              </w:rPr>
              <w:t>, plumón y regla</w:t>
            </w:r>
          </w:p>
          <w:p w:rsidR="004D0E59" w:rsidRPr="000321BE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321BE">
              <w:rPr>
                <w:rFonts w:asciiTheme="majorHAnsi" w:hAnsiTheme="majorHAnsi"/>
                <w:sz w:val="24"/>
                <w:szCs w:val="24"/>
              </w:rPr>
              <w:t>- Témperas y pincel</w:t>
            </w:r>
          </w:p>
          <w:p w:rsidR="004D0E59" w:rsidRPr="000321BE" w:rsidRDefault="004D0E59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0321BE">
              <w:rPr>
                <w:rFonts w:asciiTheme="majorHAnsi" w:hAnsiTheme="majorHAnsi"/>
                <w:sz w:val="24"/>
                <w:szCs w:val="24"/>
              </w:rPr>
              <w:t>- Corta cartón</w:t>
            </w:r>
          </w:p>
          <w:p w:rsidR="000321BE" w:rsidRPr="000321BE" w:rsidRDefault="000321BE" w:rsidP="000321BE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F7842" w:rsidTr="000321BE">
        <w:trPr>
          <w:trHeight w:val="784"/>
        </w:trPr>
        <w:tc>
          <w:tcPr>
            <w:cnfStyle w:val="000010000000"/>
            <w:tcW w:w="4673" w:type="dxa"/>
          </w:tcPr>
          <w:p w:rsidR="004D0E59" w:rsidRDefault="004D0E5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21BE" w:rsidRDefault="000321BE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F7842" w:rsidRPr="006A3979" w:rsidRDefault="006A3979" w:rsidP="000321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Pasos para su diseño</w:t>
            </w:r>
          </w:p>
        </w:tc>
        <w:tc>
          <w:tcPr>
            <w:tcW w:w="4933" w:type="dxa"/>
          </w:tcPr>
          <w:p w:rsidR="00CF7842" w:rsidRPr="000321BE" w:rsidRDefault="004D0E59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1. Dibujar el ma</w:t>
            </w:r>
            <w:r w:rsidR="000321BE" w:rsidRPr="000321BE">
              <w:rPr>
                <w:rFonts w:asciiTheme="majorHAnsi" w:hAnsiTheme="majorHAnsi"/>
                <w:sz w:val="23"/>
                <w:szCs w:val="23"/>
              </w:rPr>
              <w:t>pa de chile en un cartón piedra</w:t>
            </w:r>
            <w:r w:rsidRPr="000321BE">
              <w:rPr>
                <w:rFonts w:asciiTheme="majorHAnsi" w:hAnsiTheme="majorHAnsi"/>
                <w:sz w:val="23"/>
                <w:szCs w:val="23"/>
              </w:rPr>
              <w:t xml:space="preserve"> (tamaño de un block mediano)</w:t>
            </w:r>
            <w:r w:rsidR="000321BE" w:rsidRPr="000321BE">
              <w:rPr>
                <w:rFonts w:asciiTheme="majorHAnsi" w:hAnsiTheme="majorHAnsi"/>
                <w:sz w:val="23"/>
                <w:szCs w:val="23"/>
              </w:rPr>
              <w:t xml:space="preserve"> con sus 15 regiones, dejando unos 3 </w:t>
            </w:r>
            <w:proofErr w:type="spellStart"/>
            <w:r w:rsidR="000321BE" w:rsidRPr="000321BE">
              <w:rPr>
                <w:rFonts w:asciiTheme="majorHAnsi" w:hAnsiTheme="majorHAnsi"/>
                <w:sz w:val="23"/>
                <w:szCs w:val="23"/>
              </w:rPr>
              <w:t>cms.</w:t>
            </w:r>
            <w:proofErr w:type="spellEnd"/>
            <w:r w:rsidR="000321BE" w:rsidRPr="000321BE">
              <w:rPr>
                <w:rFonts w:asciiTheme="majorHAnsi" w:hAnsiTheme="majorHAnsi"/>
                <w:sz w:val="23"/>
                <w:szCs w:val="23"/>
              </w:rPr>
              <w:t xml:space="preserve"> de borde (lo que luego será el marco del rompecabezas)</w:t>
            </w:r>
          </w:p>
          <w:p w:rsidR="004D0E59" w:rsidRPr="000321BE" w:rsidRDefault="004D0E59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2</w:t>
            </w:r>
            <w:r w:rsidR="000321BE" w:rsidRPr="000321BE">
              <w:rPr>
                <w:rFonts w:asciiTheme="majorHAnsi" w:hAnsiTheme="majorHAnsi"/>
                <w:sz w:val="23"/>
                <w:szCs w:val="23"/>
              </w:rPr>
              <w:t>. Pintar el mapa (ojalá cada región con un color distinto) donde se observe mar y países limítrofes.</w:t>
            </w:r>
          </w:p>
          <w:p w:rsidR="000321BE" w:rsidRPr="000321BE" w:rsidRDefault="000321BE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 xml:space="preserve">3. </w:t>
            </w:r>
            <w:r>
              <w:rPr>
                <w:rFonts w:asciiTheme="majorHAnsi" w:hAnsiTheme="majorHAnsi"/>
                <w:sz w:val="23"/>
                <w:szCs w:val="23"/>
              </w:rPr>
              <w:t>Dibujar</w:t>
            </w:r>
            <w:r w:rsidRPr="000321BE">
              <w:rPr>
                <w:rFonts w:asciiTheme="majorHAnsi" w:hAnsiTheme="majorHAnsi"/>
                <w:sz w:val="23"/>
                <w:szCs w:val="23"/>
              </w:rPr>
              <w:t xml:space="preserve"> las piezas que luego serán cortadas </w:t>
            </w:r>
          </w:p>
          <w:p w:rsidR="000321BE" w:rsidRPr="000321BE" w:rsidRDefault="000321BE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4. cortar las piezas con corta cartón</w:t>
            </w:r>
          </w:p>
          <w:p w:rsidR="000321BE" w:rsidRPr="000321BE" w:rsidRDefault="000321BE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5. Armar el rompecabezas, encajando las piezas en el marco</w:t>
            </w:r>
          </w:p>
          <w:p w:rsidR="000321BE" w:rsidRPr="000321BE" w:rsidRDefault="000321BE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6. Escribir el nombre de cada Región y océanos</w:t>
            </w:r>
          </w:p>
          <w:p w:rsidR="000321BE" w:rsidRPr="000321BE" w:rsidRDefault="000321BE" w:rsidP="000321BE">
            <w:pPr>
              <w:cnfStyle w:val="000000000000"/>
              <w:rPr>
                <w:rFonts w:asciiTheme="majorHAnsi" w:hAnsiTheme="majorHAnsi"/>
                <w:sz w:val="23"/>
                <w:szCs w:val="23"/>
              </w:rPr>
            </w:pPr>
            <w:r w:rsidRPr="000321BE">
              <w:rPr>
                <w:rFonts w:asciiTheme="majorHAnsi" w:hAnsiTheme="majorHAnsi"/>
                <w:sz w:val="23"/>
                <w:szCs w:val="23"/>
              </w:rPr>
              <w:t>7. Dibujar Rosa de los vientos</w:t>
            </w:r>
          </w:p>
        </w:tc>
      </w:tr>
    </w:tbl>
    <w:p w:rsidR="0080539D" w:rsidRDefault="0080539D" w:rsidP="000321BE"/>
    <w:sectPr w:rsidR="0080539D" w:rsidSect="00015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B7" w:rsidRDefault="006B71B7" w:rsidP="000321BE">
      <w:pPr>
        <w:spacing w:after="0" w:line="240" w:lineRule="auto"/>
      </w:pPr>
      <w:r>
        <w:separator/>
      </w:r>
    </w:p>
  </w:endnote>
  <w:endnote w:type="continuationSeparator" w:id="0">
    <w:p w:rsidR="006B71B7" w:rsidRDefault="006B71B7" w:rsidP="0003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B7" w:rsidRDefault="006B71B7" w:rsidP="000321BE">
      <w:pPr>
        <w:spacing w:after="0" w:line="240" w:lineRule="auto"/>
      </w:pPr>
      <w:r>
        <w:separator/>
      </w:r>
    </w:p>
  </w:footnote>
  <w:footnote w:type="continuationSeparator" w:id="0">
    <w:p w:rsidR="006B71B7" w:rsidRDefault="006B71B7" w:rsidP="00032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842"/>
    <w:rsid w:val="00003AF4"/>
    <w:rsid w:val="00015D31"/>
    <w:rsid w:val="00020F92"/>
    <w:rsid w:val="000321BE"/>
    <w:rsid w:val="00033126"/>
    <w:rsid w:val="00037A03"/>
    <w:rsid w:val="00060267"/>
    <w:rsid w:val="00085080"/>
    <w:rsid w:val="00090257"/>
    <w:rsid w:val="000B5488"/>
    <w:rsid w:val="000E11EB"/>
    <w:rsid w:val="000F14DB"/>
    <w:rsid w:val="000F50F4"/>
    <w:rsid w:val="00104F0D"/>
    <w:rsid w:val="00120C58"/>
    <w:rsid w:val="00137517"/>
    <w:rsid w:val="0014091F"/>
    <w:rsid w:val="001603EC"/>
    <w:rsid w:val="00163A17"/>
    <w:rsid w:val="001B1FCC"/>
    <w:rsid w:val="001C0547"/>
    <w:rsid w:val="001F3502"/>
    <w:rsid w:val="002044DE"/>
    <w:rsid w:val="002066E7"/>
    <w:rsid w:val="0023270E"/>
    <w:rsid w:val="002543E7"/>
    <w:rsid w:val="002775F2"/>
    <w:rsid w:val="002B36B9"/>
    <w:rsid w:val="002B6CC9"/>
    <w:rsid w:val="002C02E5"/>
    <w:rsid w:val="002D39CC"/>
    <w:rsid w:val="00355F2A"/>
    <w:rsid w:val="003622BA"/>
    <w:rsid w:val="00385EFD"/>
    <w:rsid w:val="00391172"/>
    <w:rsid w:val="0040316B"/>
    <w:rsid w:val="00412BCD"/>
    <w:rsid w:val="00413029"/>
    <w:rsid w:val="00426614"/>
    <w:rsid w:val="00431824"/>
    <w:rsid w:val="00432679"/>
    <w:rsid w:val="00453F14"/>
    <w:rsid w:val="004646E1"/>
    <w:rsid w:val="004758E2"/>
    <w:rsid w:val="004D0E59"/>
    <w:rsid w:val="004D3C02"/>
    <w:rsid w:val="00515E88"/>
    <w:rsid w:val="00561A4C"/>
    <w:rsid w:val="005C2F50"/>
    <w:rsid w:val="00644464"/>
    <w:rsid w:val="00656009"/>
    <w:rsid w:val="006803AA"/>
    <w:rsid w:val="006A0EFF"/>
    <w:rsid w:val="006A3979"/>
    <w:rsid w:val="006B71B7"/>
    <w:rsid w:val="006C5333"/>
    <w:rsid w:val="006F2F8C"/>
    <w:rsid w:val="006F3B9D"/>
    <w:rsid w:val="00700251"/>
    <w:rsid w:val="007130BD"/>
    <w:rsid w:val="00717C78"/>
    <w:rsid w:val="00731FDD"/>
    <w:rsid w:val="007973AA"/>
    <w:rsid w:val="007C1D38"/>
    <w:rsid w:val="0080033F"/>
    <w:rsid w:val="0080539D"/>
    <w:rsid w:val="0081510A"/>
    <w:rsid w:val="00863262"/>
    <w:rsid w:val="008657BE"/>
    <w:rsid w:val="00887C95"/>
    <w:rsid w:val="00890AB2"/>
    <w:rsid w:val="008D44BE"/>
    <w:rsid w:val="0094624A"/>
    <w:rsid w:val="00946DFE"/>
    <w:rsid w:val="009613B2"/>
    <w:rsid w:val="009B5CF8"/>
    <w:rsid w:val="009C4037"/>
    <w:rsid w:val="009C610D"/>
    <w:rsid w:val="009D0B7B"/>
    <w:rsid w:val="009E3BDF"/>
    <w:rsid w:val="00A424BC"/>
    <w:rsid w:val="00A5112A"/>
    <w:rsid w:val="00A72952"/>
    <w:rsid w:val="00A96E65"/>
    <w:rsid w:val="00AB0CA8"/>
    <w:rsid w:val="00AC14F9"/>
    <w:rsid w:val="00AE5F55"/>
    <w:rsid w:val="00B06495"/>
    <w:rsid w:val="00B23135"/>
    <w:rsid w:val="00B37541"/>
    <w:rsid w:val="00B52503"/>
    <w:rsid w:val="00B94EF7"/>
    <w:rsid w:val="00BB3D7C"/>
    <w:rsid w:val="00BD563C"/>
    <w:rsid w:val="00BE25DB"/>
    <w:rsid w:val="00C144A0"/>
    <w:rsid w:val="00C35E02"/>
    <w:rsid w:val="00C60B35"/>
    <w:rsid w:val="00C851D5"/>
    <w:rsid w:val="00CB6C67"/>
    <w:rsid w:val="00CE42E1"/>
    <w:rsid w:val="00CF7842"/>
    <w:rsid w:val="00D212DE"/>
    <w:rsid w:val="00D21D7B"/>
    <w:rsid w:val="00D37F26"/>
    <w:rsid w:val="00D97204"/>
    <w:rsid w:val="00DB4B77"/>
    <w:rsid w:val="00DD02F7"/>
    <w:rsid w:val="00EA3867"/>
    <w:rsid w:val="00EB55E6"/>
    <w:rsid w:val="00EE490C"/>
    <w:rsid w:val="00F33D55"/>
    <w:rsid w:val="00F534D1"/>
    <w:rsid w:val="00F800B9"/>
    <w:rsid w:val="00F9651F"/>
    <w:rsid w:val="00FC0A48"/>
    <w:rsid w:val="00FC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6">
    <w:name w:val="Dark List Accent 6"/>
    <w:basedOn w:val="Tablanormal"/>
    <w:uiPriority w:val="70"/>
    <w:rsid w:val="006A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032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21BE"/>
  </w:style>
  <w:style w:type="paragraph" w:styleId="Piedepgina">
    <w:name w:val="footer"/>
    <w:basedOn w:val="Normal"/>
    <w:link w:val="PiedepginaCar"/>
    <w:uiPriority w:val="99"/>
    <w:semiHidden/>
    <w:unhideWhenUsed/>
    <w:rsid w:val="00032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2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carolinapaz.becerra@gmail.com</dc:creator>
  <cp:lastModifiedBy>carolinapaz.becerra@gmail.com</cp:lastModifiedBy>
  <cp:revision>5</cp:revision>
  <dcterms:created xsi:type="dcterms:W3CDTF">2013-11-22T02:00:00Z</dcterms:created>
  <dcterms:modified xsi:type="dcterms:W3CDTF">2013-11-22T02:54:00Z</dcterms:modified>
</cp:coreProperties>
</file>